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28C" w:rsidRPr="003B3186" w:rsidRDefault="004F428C" w:rsidP="004F428C">
      <w:r w:rsidRPr="003B3186">
        <w:rPr>
          <w:rStyle w:val="Accentuation"/>
        </w:rPr>
        <w:t xml:space="preserve">[2] </w:t>
      </w:r>
      <w:r w:rsidRPr="003B3186">
        <w:rPr>
          <w:rStyle w:val="Accentuation"/>
        </w:rPr>
        <w:br/>
        <w:t xml:space="preserve"> </w:t>
      </w:r>
      <w:r w:rsidRPr="003B3186">
        <w:rPr>
          <w:rStyle w:val="Accentuation"/>
        </w:rPr>
        <w:br/>
        <w:t xml:space="preserve">Parmi ces propositions concernant le fibrome et la grossesse, laquelle est fausse </w:t>
      </w:r>
      <w:r w:rsidRPr="003B3186">
        <w:rPr>
          <w:rStyle w:val="Accentuation"/>
        </w:rPr>
        <w:br/>
        <w:t xml:space="preserve"> A - Le fibrome peut gêner le diagnostic dune grossesse jeune  B - Si on constate quil existe un fibrome au 3ème trimestre dune grossesse, </w:t>
      </w:r>
      <w:r w:rsidRPr="003B3186">
        <w:rPr>
          <w:rStyle w:val="Accentuation"/>
        </w:rPr>
        <w:br/>
        <w:t xml:space="preserve">il faut faire une myomectomie </w:t>
      </w:r>
      <w:r w:rsidRPr="003B3186">
        <w:rPr>
          <w:rStyle w:val="Accentuation"/>
        </w:rPr>
        <w:br/>
        <w:t xml:space="preserve"> C - La nécrobiose aseptique est plus fréquente </w:t>
      </w:r>
      <w:r w:rsidRPr="003B3186">
        <w:rPr>
          <w:rStyle w:val="Accentuation"/>
        </w:rPr>
        <w:br/>
        <w:t xml:space="preserve"> D - On observe plus souvent des présentations anormales </w:t>
      </w:r>
      <w:r w:rsidRPr="003B3186">
        <w:rPr>
          <w:rStyle w:val="Accentuation"/>
        </w:rPr>
        <w:br/>
        <w:t xml:space="preserve"> E - Le fibrome peut constituer un obstacle à laccouchement </w:t>
      </w:r>
    </w:p>
    <w:p w:rsidR="004F428C" w:rsidRPr="003B3186" w:rsidRDefault="004F428C" w:rsidP="004F428C">
      <w:r w:rsidRPr="003B3186">
        <w:rPr>
          <w:rStyle w:val="Accentuation"/>
        </w:rPr>
        <w:t xml:space="preserve"> [8] </w:t>
      </w:r>
      <w:r w:rsidRPr="003B3186">
        <w:rPr>
          <w:rStyle w:val="Accentuation"/>
        </w:rPr>
        <w:br/>
        <w:t xml:space="preserve"> </w:t>
      </w:r>
      <w:r w:rsidRPr="003B3186">
        <w:rPr>
          <w:rStyle w:val="Accentuation"/>
        </w:rPr>
        <w:br/>
        <w:t xml:space="preserve">Le traitement non chirurgical du fibrome utérin comporte en général: </w:t>
      </w:r>
      <w:r w:rsidRPr="003B3186">
        <w:rPr>
          <w:rStyle w:val="Accentuation"/>
        </w:rPr>
        <w:br/>
        <w:t xml:space="preserve"> A - L’administration d’oestrogènes </w:t>
      </w:r>
      <w:r w:rsidRPr="003B3186">
        <w:rPr>
          <w:rStyle w:val="Accentuation"/>
        </w:rPr>
        <w:br/>
        <w:t xml:space="preserve"> B - L’administration d’androgènes </w:t>
      </w:r>
      <w:r w:rsidRPr="003B3186">
        <w:rPr>
          <w:rStyle w:val="Accentuation"/>
        </w:rPr>
        <w:br/>
        <w:t xml:space="preserve"> C - L’administration de progestatifs </w:t>
      </w:r>
      <w:r w:rsidRPr="003B3186">
        <w:rPr>
          <w:rStyle w:val="Accentuation"/>
        </w:rPr>
        <w:br/>
        <w:t xml:space="preserve"> D - Un traitement radiothérapique </w:t>
      </w:r>
      <w:r w:rsidRPr="003B3186">
        <w:rPr>
          <w:rStyle w:val="Accentuation"/>
        </w:rPr>
        <w:br/>
        <w:t xml:space="preserve"> E - Une association de plusieurs de ces thérapeutiques </w:t>
      </w:r>
      <w:r w:rsidRPr="003B3186">
        <w:rPr>
          <w:rStyle w:val="Accentuation"/>
        </w:rPr>
        <w:br/>
      </w:r>
    </w:p>
    <w:p w:rsidR="00C061C3" w:rsidRPr="003B3186" w:rsidRDefault="004F428C" w:rsidP="004F428C">
      <w:pPr>
        <w:pStyle w:val="NormalWeb"/>
        <w:spacing w:after="240" w:afterAutospacing="0"/>
        <w:rPr>
          <w:rFonts w:ascii="Helvetica, sans-serif" w:hAnsi="Helvetica, sans-serif"/>
        </w:rPr>
      </w:pPr>
      <w:r w:rsidRPr="003B3186">
        <w:rPr>
          <w:rFonts w:ascii="Helvetica, sans-serif" w:hAnsi="Helvetica, sans-serif"/>
        </w:rPr>
        <w:t xml:space="preserve"> </w:t>
      </w:r>
      <w:r w:rsidR="00C061C3" w:rsidRPr="003B3186">
        <w:rPr>
          <w:rFonts w:ascii="Helvetica, sans-serif" w:hAnsi="Helvetica, sans-serif"/>
        </w:rPr>
        <w:t xml:space="preserve">[13] </w:t>
      </w:r>
      <w:r w:rsidR="00C061C3" w:rsidRPr="003B3186">
        <w:rPr>
          <w:rFonts w:ascii="Helvetica, sans-serif" w:hAnsi="Helvetica, sans-serif"/>
        </w:rPr>
        <w:br/>
        <w:t xml:space="preserve"> </w:t>
      </w:r>
      <w:r w:rsidR="00C061C3" w:rsidRPr="003B3186">
        <w:rPr>
          <w:rFonts w:ascii="Helvetica, sans-serif" w:hAnsi="Helvetica, sans-serif"/>
        </w:rPr>
        <w:br/>
        <w:t xml:space="preserve">Quelle indication thérapeutique, parmi les suivantes, vous paraît la plus logique chez une femme de 50 ans présentant un gros utérus fibromateux avec ménométrorragie et déformation de la cavité utérine à l’hystérographie? </w:t>
      </w:r>
      <w:r w:rsidR="00C061C3" w:rsidRPr="003B3186">
        <w:rPr>
          <w:rFonts w:ascii="Helvetica, sans-serif" w:hAnsi="Helvetica, sans-serif"/>
        </w:rPr>
        <w:br/>
        <w:t xml:space="preserve"> A - Myomectomie </w:t>
      </w:r>
      <w:r w:rsidR="00C061C3" w:rsidRPr="003B3186">
        <w:rPr>
          <w:rFonts w:ascii="Helvetica, sans-serif" w:hAnsi="Helvetica, sans-serif"/>
        </w:rPr>
        <w:br/>
        <w:t xml:space="preserve"> B - Progestatifs </w:t>
      </w:r>
      <w:r w:rsidR="00C061C3" w:rsidRPr="003B3186">
        <w:rPr>
          <w:rFonts w:ascii="Helvetica, sans-serif" w:hAnsi="Helvetica, sans-serif"/>
        </w:rPr>
        <w:br/>
        <w:t xml:space="preserve"> C - Oestrogènes </w:t>
      </w:r>
      <w:r w:rsidR="00C061C3" w:rsidRPr="003B3186">
        <w:rPr>
          <w:rFonts w:ascii="Helvetica, sans-serif" w:hAnsi="Helvetica, sans-serif"/>
        </w:rPr>
        <w:br/>
        <w:t xml:space="preserve"> D - Hystérectomie totale sans conservation des ovaires </w:t>
      </w:r>
      <w:r w:rsidR="00C061C3" w:rsidRPr="003B3186">
        <w:rPr>
          <w:rFonts w:ascii="Helvetica, sans-serif" w:hAnsi="Helvetica, sans-serif"/>
        </w:rPr>
        <w:br/>
        <w:t xml:space="preserve"> E - Hystérectomie subtotale avec conservation des ovaires </w:t>
      </w:r>
    </w:p>
    <w:p w:rsidR="00A45F7F" w:rsidRPr="003B3186" w:rsidRDefault="00A45F7F" w:rsidP="00A45F7F">
      <w:pPr>
        <w:pStyle w:val="NormalWeb"/>
        <w:spacing w:after="240" w:afterAutospacing="0"/>
      </w:pPr>
      <w:r w:rsidRPr="003B3186">
        <w:rPr>
          <w:rFonts w:ascii="Helvetica, sans-serif" w:hAnsi="Helvetica, sans-serif"/>
        </w:rPr>
        <w:t xml:space="preserve">[48] </w:t>
      </w:r>
      <w:r w:rsidRPr="003B3186">
        <w:rPr>
          <w:rFonts w:ascii="Helvetica, sans-serif" w:hAnsi="Helvetica, sans-serif"/>
        </w:rPr>
        <w:br/>
        <w:t xml:space="preserve"> </w:t>
      </w:r>
      <w:r w:rsidRPr="003B3186">
        <w:rPr>
          <w:rFonts w:ascii="Helvetica, sans-serif" w:hAnsi="Helvetica, sans-serif"/>
        </w:rPr>
        <w:br/>
        <w:t xml:space="preserve">La complication la plus fréquente du fibrome sous-muqueux est: </w:t>
      </w:r>
      <w:r w:rsidRPr="003B3186">
        <w:rPr>
          <w:rFonts w:ascii="Helvetica, sans-serif" w:hAnsi="Helvetica, sans-serif"/>
        </w:rPr>
        <w:br/>
        <w:t xml:space="preserve"> A - La torsion </w:t>
      </w:r>
      <w:r w:rsidRPr="003B3186">
        <w:rPr>
          <w:rFonts w:ascii="Helvetica, sans-serif" w:hAnsi="Helvetica, sans-serif"/>
        </w:rPr>
        <w:br/>
        <w:t xml:space="preserve"> B - Linfection </w:t>
      </w:r>
      <w:r w:rsidRPr="003B3186">
        <w:rPr>
          <w:rFonts w:ascii="Helvetica, sans-serif" w:hAnsi="Helvetica, sans-serif"/>
        </w:rPr>
        <w:br/>
        <w:t xml:space="preserve"> C - Les métrorragies </w:t>
      </w:r>
      <w:r w:rsidRPr="003B3186">
        <w:rPr>
          <w:rFonts w:ascii="Helvetica, sans-serif" w:hAnsi="Helvetica, sans-serif"/>
        </w:rPr>
        <w:br/>
        <w:t xml:space="preserve"> D - La transformation en cancer </w:t>
      </w:r>
      <w:r w:rsidRPr="003B3186">
        <w:rPr>
          <w:rFonts w:ascii="Helvetica, sans-serif" w:hAnsi="Helvetica, sans-serif"/>
        </w:rPr>
        <w:br/>
        <w:t xml:space="preserve"> E - La nécrobiose aseptique </w:t>
      </w:r>
    </w:p>
    <w:p w:rsidR="004C2D78" w:rsidRPr="003B3186" w:rsidRDefault="00A45F7F">
      <w:pPr>
        <w:rPr>
          <w:rFonts w:ascii="Helvetica, sans-serif" w:hAnsi="Helvetica, sans-serif"/>
        </w:rPr>
      </w:pPr>
      <w:r w:rsidRPr="003B3186">
        <w:rPr>
          <w:rFonts w:ascii="Helvetica, sans-serif" w:hAnsi="Helvetica, sans-serif"/>
        </w:rPr>
        <w:t xml:space="preserve">[55] </w:t>
      </w:r>
      <w:r w:rsidRPr="003B3186">
        <w:rPr>
          <w:rFonts w:ascii="Helvetica, sans-serif" w:hAnsi="Helvetica, sans-serif"/>
        </w:rPr>
        <w:br/>
        <w:t xml:space="preserve"> </w:t>
      </w:r>
      <w:r w:rsidRPr="003B3186">
        <w:rPr>
          <w:rFonts w:ascii="Helvetica, sans-serif" w:hAnsi="Helvetica, sans-serif"/>
        </w:rPr>
        <w:br/>
        <w:t xml:space="preserve">La présence d’un fibrome utérin et d’une grossesse implique la connaissance </w:t>
      </w:r>
      <w:r w:rsidRPr="003B3186">
        <w:rPr>
          <w:rFonts w:ascii="Helvetica, sans-serif" w:hAnsi="Helvetica, sans-serif"/>
        </w:rPr>
        <w:br/>
        <w:t xml:space="preserve">de certains risques et attitudes thérapeutiques, parmi lesquels vous retenez </w:t>
      </w:r>
      <w:r w:rsidRPr="003B3186">
        <w:rPr>
          <w:rFonts w:ascii="Helvetica, sans-serif" w:hAnsi="Helvetica, sans-serif"/>
        </w:rPr>
        <w:br/>
        <w:t xml:space="preserve"> A - Indication de cerclage systématique en raison du risque d’avortement tardif </w:t>
      </w:r>
      <w:r w:rsidRPr="003B3186">
        <w:rPr>
          <w:rFonts w:ascii="Helvetica, sans-serif" w:hAnsi="Helvetica, sans-serif"/>
        </w:rPr>
        <w:br/>
        <w:t xml:space="preserve"> B - Administration de progestatifs durant le premier trimestre de la grossesse </w:t>
      </w:r>
      <w:r w:rsidRPr="003B3186">
        <w:rPr>
          <w:rFonts w:ascii="Helvetica, sans-serif" w:hAnsi="Helvetica, sans-serif"/>
        </w:rPr>
        <w:br/>
        <w:t xml:space="preserve"> C - Césarienne systématique à terme </w:t>
      </w:r>
      <w:r w:rsidRPr="003B3186">
        <w:rPr>
          <w:rFonts w:ascii="Helvetica, sans-serif" w:hAnsi="Helvetica, sans-serif"/>
        </w:rPr>
        <w:br/>
      </w:r>
      <w:r w:rsidRPr="003B3186">
        <w:rPr>
          <w:rFonts w:ascii="Helvetica, sans-serif" w:hAnsi="Helvetica, sans-serif"/>
        </w:rPr>
        <w:lastRenderedPageBreak/>
        <w:t xml:space="preserve"> D - Risque d’accouchement prématuré </w:t>
      </w:r>
      <w:r w:rsidRPr="003B3186">
        <w:rPr>
          <w:rFonts w:ascii="Helvetica, sans-serif" w:hAnsi="Helvetica, sans-serif"/>
        </w:rPr>
        <w:br/>
        <w:t xml:space="preserve"> E - Surveillance accrue de la délivrance (risque d’hémorragie par inertie utérine)</w:t>
      </w:r>
    </w:p>
    <w:p w:rsidR="00A45F7F" w:rsidRPr="003B3186" w:rsidRDefault="00A45F7F">
      <w:pPr>
        <w:rPr>
          <w:rFonts w:ascii="Helvetica, sans-serif" w:hAnsi="Helvetica, sans-serif"/>
        </w:rPr>
      </w:pPr>
      <w:r w:rsidRPr="003B3186">
        <w:rPr>
          <w:rFonts w:ascii="Helvetica, sans-serif" w:hAnsi="Helvetica, sans-serif"/>
        </w:rPr>
        <w:t xml:space="preserve">[78] </w:t>
      </w:r>
      <w:r w:rsidRPr="003B3186">
        <w:rPr>
          <w:rFonts w:ascii="Helvetica, sans-serif" w:hAnsi="Helvetica, sans-serif"/>
        </w:rPr>
        <w:br/>
        <w:t xml:space="preserve"> </w:t>
      </w:r>
      <w:r w:rsidRPr="003B3186">
        <w:rPr>
          <w:rFonts w:ascii="Helvetica, sans-serif" w:hAnsi="Helvetica, sans-serif"/>
        </w:rPr>
        <w:br/>
        <w:t xml:space="preserve">On prescrit souvent des progestatifs en cas de ménorragies d’importance moyenne en relation avec un fibrome utérin ; à quelle époque du cycle les prescrit-on généralement? </w:t>
      </w:r>
      <w:r w:rsidRPr="003B3186">
        <w:rPr>
          <w:rFonts w:ascii="Helvetica, sans-serif" w:hAnsi="Helvetica, sans-serif"/>
        </w:rPr>
        <w:br/>
        <w:t xml:space="preserve"> A - Pendant les règles </w:t>
      </w:r>
      <w:r w:rsidRPr="003B3186">
        <w:rPr>
          <w:rFonts w:ascii="Helvetica, sans-serif" w:hAnsi="Helvetica, sans-serif"/>
        </w:rPr>
        <w:br/>
        <w:t xml:space="preserve"> B - Du 5ème au 14ème jour du cycle </w:t>
      </w:r>
      <w:r w:rsidRPr="003B3186">
        <w:rPr>
          <w:rFonts w:ascii="Helvetica, sans-serif" w:hAnsi="Helvetica, sans-serif"/>
        </w:rPr>
        <w:br/>
        <w:t xml:space="preserve"> C - Du 10ème au 20ème jour du cycle </w:t>
      </w:r>
      <w:r w:rsidRPr="003B3186">
        <w:rPr>
          <w:rFonts w:ascii="Helvetica, sans-serif" w:hAnsi="Helvetica, sans-serif"/>
        </w:rPr>
        <w:br/>
        <w:t xml:space="preserve"> D - Du 16ème au 25ème jour du cycle </w:t>
      </w:r>
      <w:r w:rsidRPr="003B3186">
        <w:rPr>
          <w:rFonts w:ascii="Helvetica, sans-serif" w:hAnsi="Helvetica, sans-serif"/>
        </w:rPr>
        <w:br/>
        <w:t xml:space="preserve"> E - En continu</w:t>
      </w:r>
    </w:p>
    <w:p w:rsidR="00A45F7F" w:rsidRPr="003B3186" w:rsidRDefault="00A45F7F">
      <w:pPr>
        <w:rPr>
          <w:rFonts w:ascii="Helvetica, sans-serif" w:hAnsi="Helvetica, sans-serif"/>
        </w:rPr>
      </w:pPr>
      <w:r w:rsidRPr="003B3186">
        <w:rPr>
          <w:rFonts w:ascii="Helvetica, sans-serif" w:hAnsi="Helvetica, sans-serif"/>
        </w:rPr>
        <w:t xml:space="preserve">[86] </w:t>
      </w:r>
      <w:r w:rsidRPr="003B3186">
        <w:rPr>
          <w:rFonts w:ascii="Helvetica, sans-serif" w:hAnsi="Helvetica, sans-serif"/>
        </w:rPr>
        <w:br/>
        <w:t xml:space="preserve"> </w:t>
      </w:r>
      <w:r w:rsidRPr="003B3186">
        <w:rPr>
          <w:rFonts w:ascii="Helvetica, sans-serif" w:hAnsi="Helvetica, sans-serif"/>
        </w:rPr>
        <w:br/>
        <w:t xml:space="preserve">Vers la 16ème semaine d’aménorrhée, l’examen obstétrical note un coi ong et fermé, une hauteur utérine à 24 cm, des bruits du coeur foetal bien perçus. Quelle(s) conclusion(s) peut(vent) être compatible(s) avec ces constatations? </w:t>
      </w:r>
      <w:r w:rsidRPr="003B3186">
        <w:rPr>
          <w:rFonts w:ascii="Helvetica, sans-serif" w:hAnsi="Helvetica, sans-serif"/>
        </w:rPr>
        <w:br/>
        <w:t xml:space="preserve"> A - Grossesse normale </w:t>
      </w:r>
      <w:r w:rsidRPr="003B3186">
        <w:rPr>
          <w:rFonts w:ascii="Helvetica, sans-serif" w:hAnsi="Helvetica, sans-serif"/>
        </w:rPr>
        <w:br/>
        <w:t xml:space="preserve"> B - Grossesse gémellaire </w:t>
      </w:r>
      <w:r w:rsidRPr="003B3186">
        <w:rPr>
          <w:rFonts w:ascii="Helvetica, sans-serif" w:hAnsi="Helvetica, sans-serif"/>
        </w:rPr>
        <w:br/>
        <w:t xml:space="preserve"> C - Grossesse môlaire </w:t>
      </w:r>
      <w:r w:rsidRPr="003B3186">
        <w:rPr>
          <w:rFonts w:ascii="Helvetica, sans-serif" w:hAnsi="Helvetica, sans-serif"/>
        </w:rPr>
        <w:br/>
        <w:t xml:space="preserve"> D - Erreur de terme </w:t>
      </w:r>
      <w:r w:rsidRPr="003B3186">
        <w:rPr>
          <w:rFonts w:ascii="Helvetica, sans-serif" w:hAnsi="Helvetica, sans-serif"/>
        </w:rPr>
        <w:br/>
        <w:t xml:space="preserve"> E - Grossesse et fibrome</w:t>
      </w:r>
    </w:p>
    <w:p w:rsidR="00A45F7F" w:rsidRPr="003B3186" w:rsidRDefault="00A45F7F">
      <w:pPr>
        <w:rPr>
          <w:rFonts w:ascii="Helvetica, sans-serif" w:hAnsi="Helvetica, sans-serif"/>
        </w:rPr>
      </w:pPr>
      <w:r w:rsidRPr="003B3186">
        <w:rPr>
          <w:rFonts w:ascii="Helvetica, sans-serif" w:hAnsi="Helvetica, sans-serif"/>
        </w:rPr>
        <w:t xml:space="preserve">[89] </w:t>
      </w:r>
      <w:r w:rsidRPr="003B3186">
        <w:rPr>
          <w:rFonts w:ascii="Helvetica, sans-serif" w:hAnsi="Helvetica, sans-serif"/>
        </w:rPr>
        <w:br/>
        <w:t xml:space="preserve"> </w:t>
      </w:r>
      <w:r w:rsidRPr="003B3186">
        <w:rPr>
          <w:rFonts w:ascii="Helvetica, sans-serif" w:hAnsi="Helvetica, sans-serif"/>
        </w:rPr>
        <w:br/>
        <w:t xml:space="preserve">Quel est le fibrome utérin pour lequel le traitement chirurgical est le plus </w:t>
      </w:r>
      <w:r w:rsidRPr="003B3186">
        <w:rPr>
          <w:rFonts w:ascii="Helvetica, sans-serif" w:hAnsi="Helvetica, sans-serif"/>
        </w:rPr>
        <w:br/>
        <w:t xml:space="preserve">souvent nécessaire? </w:t>
      </w:r>
      <w:r w:rsidRPr="003B3186">
        <w:rPr>
          <w:rFonts w:ascii="Helvetica, sans-serif" w:hAnsi="Helvetica, sans-serif"/>
        </w:rPr>
        <w:br/>
        <w:t xml:space="preserve"> A - Fibrome sous-séreux pédiculé </w:t>
      </w:r>
      <w:r w:rsidRPr="003B3186">
        <w:rPr>
          <w:rFonts w:ascii="Helvetica, sans-serif" w:hAnsi="Helvetica, sans-serif"/>
        </w:rPr>
        <w:br/>
        <w:t xml:space="preserve"> B - Fibrome fibreux intra-cavitaire </w:t>
      </w:r>
      <w:r w:rsidRPr="003B3186">
        <w:rPr>
          <w:rFonts w:ascii="Helvetica, sans-serif" w:hAnsi="Helvetica, sans-serif"/>
        </w:rPr>
        <w:br/>
        <w:t xml:space="preserve"> C - Fibrome de l’isthme </w:t>
      </w:r>
      <w:r w:rsidRPr="003B3186">
        <w:rPr>
          <w:rFonts w:ascii="Helvetica, sans-serif" w:hAnsi="Helvetica, sans-serif"/>
        </w:rPr>
        <w:br/>
        <w:t xml:space="preserve"> D - Fibrome intra-mural </w:t>
      </w:r>
      <w:r w:rsidRPr="003B3186">
        <w:rPr>
          <w:rFonts w:ascii="Helvetica, sans-serif" w:hAnsi="Helvetica, sans-serif"/>
        </w:rPr>
        <w:br/>
        <w:t xml:space="preserve"> E - Fibrome du col</w:t>
      </w:r>
    </w:p>
    <w:p w:rsidR="00A45F7F" w:rsidRPr="003B3186" w:rsidRDefault="00A45F7F">
      <w:pPr>
        <w:rPr>
          <w:rFonts w:ascii="Helvetica, sans-serif" w:hAnsi="Helvetica, sans-serif"/>
        </w:rPr>
      </w:pPr>
      <w:r w:rsidRPr="003B3186">
        <w:rPr>
          <w:rFonts w:ascii="Helvetica, sans-serif" w:hAnsi="Helvetica, sans-serif"/>
        </w:rPr>
        <w:t xml:space="preserve">[160] </w:t>
      </w:r>
      <w:r w:rsidRPr="003B3186">
        <w:rPr>
          <w:rFonts w:ascii="Helvetica, sans-serif" w:hAnsi="Helvetica, sans-serif"/>
        </w:rPr>
        <w:br/>
        <w:t xml:space="preserve"> </w:t>
      </w:r>
      <w:r w:rsidRPr="003B3186">
        <w:rPr>
          <w:rFonts w:ascii="Helvetica, sans-serif" w:hAnsi="Helvetica, sans-serif"/>
        </w:rPr>
        <w:br/>
        <w:t xml:space="preserve">Toutes ces étiologies peuvent donner une hémorragie génitale externe en fin de grossesse, sauf une. Laquelle? </w:t>
      </w:r>
      <w:r w:rsidRPr="003B3186">
        <w:rPr>
          <w:rFonts w:ascii="Helvetica, sans-serif" w:hAnsi="Helvetica, sans-serif"/>
        </w:rPr>
        <w:br/>
        <w:t xml:space="preserve"> A - Insertion basse du placenta </w:t>
      </w:r>
      <w:r w:rsidRPr="003B3186">
        <w:rPr>
          <w:rFonts w:ascii="Helvetica, sans-serif" w:hAnsi="Helvetica, sans-serif"/>
        </w:rPr>
        <w:br/>
        <w:t xml:space="preserve"> B - Hématome rétro-placentaire </w:t>
      </w:r>
      <w:r w:rsidRPr="003B3186">
        <w:rPr>
          <w:rFonts w:ascii="Helvetica, sans-serif" w:hAnsi="Helvetica, sans-serif"/>
        </w:rPr>
        <w:br/>
        <w:t xml:space="preserve"> C - Polype endocervical décidualisé </w:t>
      </w:r>
      <w:r w:rsidRPr="003B3186">
        <w:rPr>
          <w:rFonts w:ascii="Helvetica, sans-serif" w:hAnsi="Helvetica, sans-serif"/>
        </w:rPr>
        <w:br/>
        <w:t xml:space="preserve"> D - Nécrose dun fibrome pédicule sous séreux </w:t>
      </w:r>
      <w:r w:rsidRPr="003B3186">
        <w:rPr>
          <w:rFonts w:ascii="Helvetica, sans-serif" w:hAnsi="Helvetica, sans-serif"/>
        </w:rPr>
        <w:br/>
        <w:t xml:space="preserve"> E - Rupture d’un utérus cicatriciel</w:t>
      </w:r>
    </w:p>
    <w:p w:rsidR="00A45F7F" w:rsidRPr="003B3186" w:rsidRDefault="00A45F7F">
      <w:pPr>
        <w:rPr>
          <w:rFonts w:ascii="Helvetica, sans-serif" w:hAnsi="Helvetica, sans-serif"/>
        </w:rPr>
      </w:pPr>
      <w:r w:rsidRPr="003B3186">
        <w:rPr>
          <w:rFonts w:ascii="Helvetica, sans-serif" w:hAnsi="Helvetica, sans-serif"/>
        </w:rPr>
        <w:t xml:space="preserve">[187] </w:t>
      </w:r>
      <w:r w:rsidRPr="003B3186">
        <w:rPr>
          <w:rFonts w:ascii="Helvetica, sans-serif" w:hAnsi="Helvetica, sans-serif"/>
        </w:rPr>
        <w:br/>
        <w:t xml:space="preserve"> </w:t>
      </w:r>
      <w:r w:rsidRPr="003B3186">
        <w:rPr>
          <w:rFonts w:ascii="Helvetica, sans-serif" w:hAnsi="Helvetica, sans-serif"/>
        </w:rPr>
        <w:br/>
        <w:t xml:space="preserve">Parmi les propositions suivantes, indiquez celle(s) qui sapplique(nt) aux </w:t>
      </w:r>
      <w:r w:rsidRPr="003B3186">
        <w:rPr>
          <w:rFonts w:ascii="Helvetica, sans-serif" w:hAnsi="Helvetica, sans-serif"/>
        </w:rPr>
        <w:br/>
        <w:t xml:space="preserve">fibromes intra-cavitaires ? </w:t>
      </w:r>
      <w:r w:rsidRPr="003B3186">
        <w:rPr>
          <w:rFonts w:ascii="Helvetica, sans-serif" w:hAnsi="Helvetica, sans-serif"/>
        </w:rPr>
        <w:br/>
        <w:t xml:space="preserve"> A - Ils peuvent coexister avec un utérus de volume normal </w:t>
      </w:r>
      <w:r w:rsidRPr="003B3186">
        <w:rPr>
          <w:rFonts w:ascii="Helvetica, sans-serif" w:hAnsi="Helvetica, sans-serif"/>
        </w:rPr>
        <w:br/>
      </w:r>
      <w:r w:rsidRPr="003B3186">
        <w:rPr>
          <w:rFonts w:ascii="Helvetica, sans-serif" w:hAnsi="Helvetica, sans-serif"/>
        </w:rPr>
        <w:lastRenderedPageBreak/>
        <w:t xml:space="preserve"> B - Ils s’associent fréquemment à des ménorragies </w:t>
      </w:r>
      <w:r w:rsidRPr="003B3186">
        <w:rPr>
          <w:rFonts w:ascii="Helvetica, sans-serif" w:hAnsi="Helvetica, sans-serif"/>
        </w:rPr>
        <w:br/>
        <w:t xml:space="preserve"> C - Ils résistent au traitement progestatif </w:t>
      </w:r>
      <w:r w:rsidRPr="003B3186">
        <w:rPr>
          <w:rFonts w:ascii="Helvetica, sans-serif" w:hAnsi="Helvetica, sans-serif"/>
        </w:rPr>
        <w:br/>
        <w:t xml:space="preserve"> D - Ils donnent une ballonnisation de l’utérus à l’hystérosalpingographie </w:t>
      </w:r>
      <w:r w:rsidRPr="003B3186">
        <w:rPr>
          <w:rFonts w:ascii="Helvetica, sans-serif" w:hAnsi="Helvetica, sans-serif"/>
        </w:rPr>
        <w:br/>
        <w:t xml:space="preserve"> E - Leur traitement est chirurgical</w:t>
      </w:r>
    </w:p>
    <w:p w:rsidR="007F0ED6" w:rsidRPr="003B3186" w:rsidRDefault="007F0ED6">
      <w:pPr>
        <w:rPr>
          <w:rFonts w:ascii="Helvetica, sans-serif" w:hAnsi="Helvetica, sans-serif"/>
        </w:rPr>
      </w:pPr>
      <w:r w:rsidRPr="003B3186">
        <w:rPr>
          <w:rFonts w:ascii="Helvetica, sans-serif" w:hAnsi="Helvetica, sans-serif"/>
        </w:rPr>
        <w:t xml:space="preserve">[282] </w:t>
      </w:r>
      <w:r w:rsidRPr="003B3186">
        <w:rPr>
          <w:rFonts w:ascii="Helvetica, sans-serif" w:hAnsi="Helvetica, sans-serif"/>
        </w:rPr>
        <w:br/>
        <w:t xml:space="preserve"> </w:t>
      </w:r>
      <w:r w:rsidRPr="003B3186">
        <w:rPr>
          <w:rFonts w:ascii="Helvetica, sans-serif" w:hAnsi="Helvetica, sans-serif"/>
        </w:rPr>
        <w:br/>
        <w:t xml:space="preserve">Une patiente de 37 ans vous consulte pour ménorragies douloureuses </w:t>
      </w:r>
      <w:r w:rsidRPr="003B3186">
        <w:rPr>
          <w:rFonts w:ascii="Helvetica, sans-serif" w:hAnsi="Helvetica, sans-serif"/>
        </w:rPr>
        <w:br/>
        <w:t xml:space="preserve">habituelles Outre l’examen clinique, quel examen conseillez-vous en priorité? </w:t>
      </w:r>
      <w:r w:rsidRPr="003B3186">
        <w:rPr>
          <w:rFonts w:ascii="Helvetica, sans-serif" w:hAnsi="Helvetica, sans-serif"/>
        </w:rPr>
        <w:br/>
        <w:t xml:space="preserve"> A - Coelioscopie </w:t>
      </w:r>
      <w:r w:rsidRPr="003B3186">
        <w:rPr>
          <w:rFonts w:ascii="Helvetica, sans-serif" w:hAnsi="Helvetica, sans-serif"/>
        </w:rPr>
        <w:br/>
        <w:t xml:space="preserve"> B - Frottis endométrial </w:t>
      </w:r>
      <w:r w:rsidRPr="003B3186">
        <w:rPr>
          <w:rFonts w:ascii="Helvetica, sans-serif" w:hAnsi="Helvetica, sans-serif"/>
        </w:rPr>
        <w:br/>
        <w:t xml:space="preserve"> C - Hystérographie </w:t>
      </w:r>
      <w:r w:rsidRPr="003B3186">
        <w:rPr>
          <w:rFonts w:ascii="Helvetica, sans-serif" w:hAnsi="Helvetica, sans-serif"/>
        </w:rPr>
        <w:br/>
        <w:t xml:space="preserve"> D - Courbe de température </w:t>
      </w:r>
      <w:r w:rsidRPr="003B3186">
        <w:rPr>
          <w:rFonts w:ascii="Helvetica, sans-serif" w:hAnsi="Helvetica, sans-serif"/>
        </w:rPr>
        <w:br/>
        <w:t xml:space="preserve"> E - Echographie pelvienne </w:t>
      </w:r>
      <w:r w:rsidRPr="003B3186">
        <w:rPr>
          <w:rFonts w:ascii="Helvetica, sans-serif" w:hAnsi="Helvetica, sans-serif"/>
        </w:rPr>
        <w:br/>
      </w:r>
    </w:p>
    <w:p w:rsidR="00A45F7F" w:rsidRPr="003B3186" w:rsidRDefault="00A45F7F">
      <w:pPr>
        <w:rPr>
          <w:rFonts w:ascii="Helvetica, sans-serif" w:hAnsi="Helvetica, sans-serif"/>
        </w:rPr>
      </w:pPr>
      <w:r w:rsidRPr="003B3186">
        <w:rPr>
          <w:rFonts w:ascii="Helvetica, sans-serif" w:hAnsi="Helvetica, sans-serif"/>
        </w:rPr>
        <w:t xml:space="preserve">[294] </w:t>
      </w:r>
      <w:r w:rsidRPr="003B3186">
        <w:rPr>
          <w:rFonts w:ascii="Helvetica, sans-serif" w:hAnsi="Helvetica, sans-serif"/>
        </w:rPr>
        <w:br/>
        <w:t xml:space="preserve"> </w:t>
      </w:r>
      <w:r w:rsidRPr="003B3186">
        <w:rPr>
          <w:rFonts w:ascii="Helvetica, sans-serif" w:hAnsi="Helvetica, sans-serif"/>
        </w:rPr>
        <w:br/>
        <w:t xml:space="preserve">Une patiente de 37 ans vous consulte pour ménorragies douloureuses </w:t>
      </w:r>
      <w:r w:rsidRPr="003B3186">
        <w:rPr>
          <w:rFonts w:ascii="Helvetica, sans-serif" w:hAnsi="Helvetica, sans-serif"/>
        </w:rPr>
        <w:br/>
        <w:t xml:space="preserve">habituelles. Quel(s) diagnostic(s) recherchez-vous? </w:t>
      </w:r>
      <w:r w:rsidRPr="003B3186">
        <w:rPr>
          <w:rFonts w:ascii="Helvetica, sans-serif" w:hAnsi="Helvetica, sans-serif"/>
        </w:rPr>
        <w:br/>
        <w:t xml:space="preserve"> A - Fibrome sous séreux pédiculé </w:t>
      </w:r>
      <w:r w:rsidRPr="003B3186">
        <w:rPr>
          <w:rFonts w:ascii="Helvetica, sans-serif" w:hAnsi="Helvetica, sans-serif"/>
        </w:rPr>
        <w:br/>
        <w:t xml:space="preserve"> B - Adénomyose </w:t>
      </w:r>
      <w:r w:rsidRPr="003B3186">
        <w:rPr>
          <w:rFonts w:ascii="Helvetica, sans-serif" w:hAnsi="Helvetica, sans-serif"/>
        </w:rPr>
        <w:br/>
        <w:t xml:space="preserve"> C - Atrophie endométriale </w:t>
      </w:r>
      <w:r w:rsidRPr="003B3186">
        <w:rPr>
          <w:rFonts w:ascii="Helvetica, sans-serif" w:hAnsi="Helvetica, sans-serif"/>
        </w:rPr>
        <w:br/>
        <w:t xml:space="preserve"> D - Endométrite </w:t>
      </w:r>
      <w:r w:rsidRPr="003B3186">
        <w:rPr>
          <w:rFonts w:ascii="Helvetica, sans-serif" w:hAnsi="Helvetica, sans-serif"/>
        </w:rPr>
        <w:br/>
        <w:t xml:space="preserve"> E - Myome intra-cavitaire</w:t>
      </w:r>
    </w:p>
    <w:p w:rsidR="00A45F7F" w:rsidRPr="003B3186" w:rsidRDefault="00A45F7F">
      <w:pPr>
        <w:rPr>
          <w:rFonts w:ascii="Helvetica, sans-serif" w:hAnsi="Helvetica, sans-serif"/>
        </w:rPr>
      </w:pPr>
      <w:r w:rsidRPr="003B3186">
        <w:rPr>
          <w:rFonts w:ascii="Helvetica, sans-serif" w:hAnsi="Helvetica, sans-serif"/>
        </w:rPr>
        <w:t xml:space="preserve">[296] </w:t>
      </w:r>
      <w:r w:rsidRPr="003B3186">
        <w:rPr>
          <w:rFonts w:ascii="Helvetica, sans-serif" w:hAnsi="Helvetica, sans-serif"/>
        </w:rPr>
        <w:br/>
        <w:t xml:space="preserve"> </w:t>
      </w:r>
      <w:r w:rsidRPr="003B3186">
        <w:rPr>
          <w:rFonts w:ascii="Helvetica, sans-serif" w:hAnsi="Helvetica, sans-serif"/>
        </w:rPr>
        <w:br/>
        <w:t xml:space="preserve">Des ménorragies peuvent être causées par: </w:t>
      </w:r>
      <w:r w:rsidRPr="003B3186">
        <w:rPr>
          <w:rFonts w:ascii="Helvetica, sans-serif" w:hAnsi="Helvetica, sans-serif"/>
        </w:rPr>
        <w:br/>
        <w:t xml:space="preserve"> A - Fibromyome utérin </w:t>
      </w:r>
      <w:r w:rsidRPr="003B3186">
        <w:rPr>
          <w:rFonts w:ascii="Helvetica, sans-serif" w:hAnsi="Helvetica, sans-serif"/>
        </w:rPr>
        <w:br/>
        <w:t xml:space="preserve"> B - Polypose utérine </w:t>
      </w:r>
      <w:r w:rsidRPr="003B3186">
        <w:rPr>
          <w:rFonts w:ascii="Helvetica, sans-serif" w:hAnsi="Helvetica, sans-serif"/>
        </w:rPr>
        <w:br/>
        <w:t xml:space="preserve"> C - Adénomyose </w:t>
      </w:r>
      <w:r w:rsidRPr="003B3186">
        <w:rPr>
          <w:rFonts w:ascii="Helvetica, sans-serif" w:hAnsi="Helvetica, sans-serif"/>
        </w:rPr>
        <w:br/>
        <w:t xml:space="preserve"> D - Stérilet </w:t>
      </w:r>
      <w:r w:rsidRPr="003B3186">
        <w:rPr>
          <w:rFonts w:ascii="Helvetica, sans-serif" w:hAnsi="Helvetica, sans-serif"/>
        </w:rPr>
        <w:br/>
        <w:t xml:space="preserve"> E - Cancer du corps de l’utérus</w:t>
      </w:r>
    </w:p>
    <w:p w:rsidR="00A45F7F" w:rsidRPr="003B3186" w:rsidRDefault="00A45F7F">
      <w:pPr>
        <w:rPr>
          <w:rFonts w:ascii="Helvetica, sans-serif" w:hAnsi="Helvetica, sans-serif"/>
        </w:rPr>
      </w:pPr>
      <w:r w:rsidRPr="003B3186">
        <w:rPr>
          <w:rFonts w:ascii="Helvetica, sans-serif" w:hAnsi="Helvetica, sans-serif"/>
        </w:rPr>
        <w:t xml:space="preserve">[346] </w:t>
      </w:r>
      <w:r w:rsidRPr="003B3186">
        <w:rPr>
          <w:rFonts w:ascii="Helvetica, sans-serif" w:hAnsi="Helvetica, sans-serif"/>
        </w:rPr>
        <w:br/>
        <w:t xml:space="preserve"> </w:t>
      </w:r>
      <w:r w:rsidRPr="003B3186">
        <w:rPr>
          <w:rFonts w:ascii="Helvetica, sans-serif" w:hAnsi="Helvetica, sans-serif"/>
        </w:rPr>
        <w:br/>
        <w:t xml:space="preserve">Parmi les propositions suivantes concernant les fibromes utérins quelles sont celles qui sont fausses ? </w:t>
      </w:r>
      <w:r w:rsidRPr="003B3186">
        <w:rPr>
          <w:rFonts w:ascii="Helvetica, sans-serif" w:hAnsi="Helvetica, sans-serif"/>
        </w:rPr>
        <w:br/>
        <w:t xml:space="preserve"> A - Dégénérescence maligne dans 10 % des cas après la ménopause </w:t>
      </w:r>
      <w:r w:rsidRPr="003B3186">
        <w:rPr>
          <w:rFonts w:ascii="Helvetica, sans-serif" w:hAnsi="Helvetica, sans-serif"/>
        </w:rPr>
        <w:br/>
        <w:t xml:space="preserve"> B - Incontinence urinaire à leffort </w:t>
      </w:r>
      <w:r w:rsidRPr="003B3186">
        <w:rPr>
          <w:rFonts w:ascii="Helvetica, sans-serif" w:hAnsi="Helvetica, sans-serif"/>
        </w:rPr>
        <w:br/>
        <w:t xml:space="preserve"> C - Clivage chirurgical possible </w:t>
      </w:r>
      <w:r w:rsidRPr="003B3186">
        <w:rPr>
          <w:rFonts w:ascii="Helvetica, sans-serif" w:hAnsi="Helvetica, sans-serif"/>
        </w:rPr>
        <w:br/>
        <w:t xml:space="preserve"> D - Cause de stérilité </w:t>
      </w:r>
      <w:r w:rsidRPr="003B3186">
        <w:rPr>
          <w:rFonts w:ascii="Helvetica, sans-serif" w:hAnsi="Helvetica, sans-serif"/>
        </w:rPr>
        <w:br/>
        <w:t xml:space="preserve"> E - Augmentation de volume sous leffet des oestrogènes</w:t>
      </w:r>
    </w:p>
    <w:p w:rsidR="00A45F7F" w:rsidRPr="003B3186" w:rsidRDefault="00A45F7F">
      <w:pPr>
        <w:rPr>
          <w:rFonts w:ascii="Helvetica, sans-serif" w:hAnsi="Helvetica, sans-serif"/>
        </w:rPr>
      </w:pPr>
      <w:r w:rsidRPr="003B3186">
        <w:rPr>
          <w:rFonts w:ascii="Helvetica, sans-serif" w:hAnsi="Helvetica, sans-serif"/>
        </w:rPr>
        <w:t xml:space="preserve">[359] </w:t>
      </w:r>
      <w:r w:rsidRPr="003B3186">
        <w:rPr>
          <w:rFonts w:ascii="Helvetica, sans-serif" w:hAnsi="Helvetica, sans-serif"/>
        </w:rPr>
        <w:br/>
        <w:t xml:space="preserve"> </w:t>
      </w:r>
      <w:r w:rsidRPr="003B3186">
        <w:rPr>
          <w:rFonts w:ascii="Helvetica, sans-serif" w:hAnsi="Helvetica, sans-serif"/>
        </w:rPr>
        <w:br/>
        <w:t xml:space="preserve">Mme L. , 38 ans, est porteuse d’un myome sous séreux de 5 cm de diamètre découvert à un examen systématique, il y a trois ans. Elle est admise en urgence; le diagnostic de nécrobiose du myome est porté : sur quel(s) signe(s) </w:t>
      </w:r>
      <w:r w:rsidRPr="003B3186">
        <w:rPr>
          <w:rFonts w:ascii="Helvetica, sans-serif" w:hAnsi="Helvetica, sans-serif"/>
        </w:rPr>
        <w:br/>
      </w:r>
      <w:r w:rsidRPr="003B3186">
        <w:rPr>
          <w:rFonts w:ascii="Helvetica, sans-serif" w:hAnsi="Helvetica, sans-serif"/>
        </w:rPr>
        <w:lastRenderedPageBreak/>
        <w:t xml:space="preserve"> A - Douleurs pelviennes </w:t>
      </w:r>
      <w:r w:rsidRPr="003B3186">
        <w:rPr>
          <w:rFonts w:ascii="Helvetica, sans-serif" w:hAnsi="Helvetica, sans-serif"/>
        </w:rPr>
        <w:br/>
        <w:t xml:space="preserve"> B - Dysménorrhée </w:t>
      </w:r>
      <w:r w:rsidRPr="003B3186">
        <w:rPr>
          <w:rFonts w:ascii="Helvetica, sans-serif" w:hAnsi="Helvetica, sans-serif"/>
        </w:rPr>
        <w:br/>
        <w:t xml:space="preserve"> C - Température à 38° </w:t>
      </w:r>
      <w:r w:rsidRPr="003B3186">
        <w:rPr>
          <w:rFonts w:ascii="Helvetica, sans-serif" w:hAnsi="Helvetica, sans-serif"/>
        </w:rPr>
        <w:br/>
        <w:t xml:space="preserve"> D - Métrorragies </w:t>
      </w:r>
      <w:r w:rsidRPr="003B3186">
        <w:rPr>
          <w:rFonts w:ascii="Helvetica, sans-serif" w:hAnsi="Helvetica, sans-serif"/>
        </w:rPr>
        <w:br/>
        <w:t xml:space="preserve"> E - Anémie hypochrome</w:t>
      </w:r>
    </w:p>
    <w:p w:rsidR="00D11642" w:rsidRPr="003B3186" w:rsidRDefault="00A45F7F">
      <w:pPr>
        <w:rPr>
          <w:rFonts w:ascii="Helvetica, sans-serif" w:hAnsi="Helvetica, sans-serif"/>
        </w:rPr>
      </w:pPr>
      <w:r w:rsidRPr="003B3186">
        <w:rPr>
          <w:rFonts w:ascii="Helvetica, sans-serif" w:hAnsi="Helvetica, sans-serif"/>
        </w:rPr>
        <w:t xml:space="preserve">[395] </w:t>
      </w:r>
      <w:r w:rsidRPr="003B3186">
        <w:rPr>
          <w:rFonts w:ascii="Helvetica, sans-serif" w:hAnsi="Helvetica, sans-serif"/>
        </w:rPr>
        <w:br/>
        <w:t xml:space="preserve"> </w:t>
      </w:r>
      <w:r w:rsidRPr="003B3186">
        <w:rPr>
          <w:rFonts w:ascii="Helvetica, sans-serif" w:hAnsi="Helvetica, sans-serif"/>
        </w:rPr>
        <w:br/>
        <w:t xml:space="preserve">L’apparition de ménorragies chez une femme en période d’activité génitale doit faire évoquer d’abord </w:t>
      </w:r>
      <w:r w:rsidRPr="003B3186">
        <w:rPr>
          <w:rFonts w:ascii="Helvetica, sans-serif" w:hAnsi="Helvetica, sans-serif"/>
        </w:rPr>
        <w:br/>
        <w:t xml:space="preserve"> A - Un cancer du col </w:t>
      </w:r>
      <w:r w:rsidRPr="003B3186">
        <w:rPr>
          <w:rFonts w:ascii="Helvetica, sans-serif" w:hAnsi="Helvetica, sans-serif"/>
        </w:rPr>
        <w:br/>
        <w:t xml:space="preserve"> B - Un fibrome utérin </w:t>
      </w:r>
      <w:r w:rsidRPr="003B3186">
        <w:rPr>
          <w:rFonts w:ascii="Helvetica, sans-serif" w:hAnsi="Helvetica, sans-serif"/>
        </w:rPr>
        <w:br/>
        <w:t xml:space="preserve"> C - Un cancer de l’endomètre </w:t>
      </w:r>
      <w:r w:rsidRPr="003B3186">
        <w:rPr>
          <w:rFonts w:ascii="Helvetica, sans-serif" w:hAnsi="Helvetica, sans-serif"/>
        </w:rPr>
        <w:br/>
        <w:t xml:space="preserve"> D - Une malformation utérine </w:t>
      </w:r>
      <w:r w:rsidRPr="003B3186">
        <w:rPr>
          <w:rFonts w:ascii="Helvetica, sans-serif" w:hAnsi="Helvetica, sans-serif"/>
        </w:rPr>
        <w:br/>
        <w:t xml:space="preserve"> E - Une synéchie </w:t>
      </w:r>
    </w:p>
    <w:p w:rsidR="00A45F7F" w:rsidRPr="003B3186" w:rsidRDefault="00D11642">
      <w:r w:rsidRPr="003B3186">
        <w:rPr>
          <w:rFonts w:ascii="Helvetica, sans-serif" w:hAnsi="Helvetica, sans-serif"/>
        </w:rPr>
        <w:t xml:space="preserve">[294] </w:t>
      </w:r>
      <w:r w:rsidRPr="003B3186">
        <w:rPr>
          <w:rFonts w:ascii="Helvetica, sans-serif" w:hAnsi="Helvetica, sans-serif"/>
        </w:rPr>
        <w:br/>
        <w:t xml:space="preserve"> </w:t>
      </w:r>
      <w:r w:rsidRPr="003B3186">
        <w:rPr>
          <w:rFonts w:ascii="Helvetica, sans-serif" w:hAnsi="Helvetica, sans-serif"/>
        </w:rPr>
        <w:br/>
        <w:t xml:space="preserve">Une patiente de 37 ans vous consulte pour ménorragies douloureuses </w:t>
      </w:r>
      <w:r w:rsidRPr="003B3186">
        <w:rPr>
          <w:rFonts w:ascii="Helvetica, sans-serif" w:hAnsi="Helvetica, sans-serif"/>
        </w:rPr>
        <w:br/>
        <w:t xml:space="preserve">habituelles. Quel(s) diagnostic(s) recherchez-vous? </w:t>
      </w:r>
      <w:r w:rsidRPr="003B3186">
        <w:rPr>
          <w:rFonts w:ascii="Helvetica, sans-serif" w:hAnsi="Helvetica, sans-serif"/>
        </w:rPr>
        <w:br/>
        <w:t xml:space="preserve"> A - Fibrome sous séreux pédiculé </w:t>
      </w:r>
      <w:r w:rsidRPr="003B3186">
        <w:rPr>
          <w:rFonts w:ascii="Helvetica, sans-serif" w:hAnsi="Helvetica, sans-serif"/>
        </w:rPr>
        <w:br/>
        <w:t xml:space="preserve"> B - Adénomyose </w:t>
      </w:r>
      <w:r w:rsidRPr="003B3186">
        <w:rPr>
          <w:rFonts w:ascii="Helvetica, sans-serif" w:hAnsi="Helvetica, sans-serif"/>
        </w:rPr>
        <w:br/>
        <w:t xml:space="preserve"> C - Atrophie endométriale </w:t>
      </w:r>
      <w:r w:rsidRPr="003B3186">
        <w:rPr>
          <w:rFonts w:ascii="Helvetica, sans-serif" w:hAnsi="Helvetica, sans-serif"/>
        </w:rPr>
        <w:br/>
        <w:t xml:space="preserve"> D - Endométrite </w:t>
      </w:r>
      <w:r w:rsidRPr="003B3186">
        <w:rPr>
          <w:rFonts w:ascii="Helvetica, sans-serif" w:hAnsi="Helvetica, sans-serif"/>
        </w:rPr>
        <w:br/>
        <w:t xml:space="preserve"> E - Myome intra-cavitaire</w:t>
      </w:r>
      <w:r w:rsidR="00A45F7F" w:rsidRPr="003B3186">
        <w:rPr>
          <w:rFonts w:ascii="Helvetica, sans-serif" w:hAnsi="Helvetica, sans-serif"/>
        </w:rPr>
        <w:br/>
      </w:r>
      <w:r w:rsidR="00170B50" w:rsidRPr="003B3186">
        <w:rPr>
          <w:rFonts w:ascii="Helvetica, sans-serif" w:hAnsi="Helvetica, sans-serif"/>
        </w:rPr>
        <w:br/>
        <w:t xml:space="preserve"> [395] </w:t>
      </w:r>
      <w:r w:rsidR="00170B50" w:rsidRPr="003B3186">
        <w:rPr>
          <w:rFonts w:ascii="Helvetica, sans-serif" w:hAnsi="Helvetica, sans-serif"/>
        </w:rPr>
        <w:br/>
        <w:t xml:space="preserve"> </w:t>
      </w:r>
      <w:r w:rsidR="00170B50" w:rsidRPr="003B3186">
        <w:rPr>
          <w:rFonts w:ascii="Helvetica, sans-serif" w:hAnsi="Helvetica, sans-serif"/>
        </w:rPr>
        <w:br/>
        <w:t xml:space="preserve">L’apparition de ménorragies chez une femme en période d’activité génitale doit faire évoquer d’abord </w:t>
      </w:r>
      <w:r w:rsidR="00170B50" w:rsidRPr="003B3186">
        <w:rPr>
          <w:rFonts w:ascii="Helvetica, sans-serif" w:hAnsi="Helvetica, sans-serif"/>
        </w:rPr>
        <w:br/>
        <w:t xml:space="preserve"> A - Un cancer du col </w:t>
      </w:r>
      <w:r w:rsidR="00170B50" w:rsidRPr="003B3186">
        <w:rPr>
          <w:rFonts w:ascii="Helvetica, sans-serif" w:hAnsi="Helvetica, sans-serif"/>
        </w:rPr>
        <w:br/>
        <w:t xml:space="preserve"> B - Un fibrome utérin </w:t>
      </w:r>
      <w:r w:rsidR="00170B50" w:rsidRPr="003B3186">
        <w:rPr>
          <w:rFonts w:ascii="Helvetica, sans-serif" w:hAnsi="Helvetica, sans-serif"/>
        </w:rPr>
        <w:br/>
        <w:t xml:space="preserve"> C - Un cancer de l’endomètre </w:t>
      </w:r>
      <w:r w:rsidR="00170B50" w:rsidRPr="003B3186">
        <w:rPr>
          <w:rFonts w:ascii="Helvetica, sans-serif" w:hAnsi="Helvetica, sans-serif"/>
        </w:rPr>
        <w:br/>
        <w:t xml:space="preserve"> D - Une malformation utérine </w:t>
      </w:r>
      <w:r w:rsidR="00170B50" w:rsidRPr="003B3186">
        <w:rPr>
          <w:rFonts w:ascii="Helvetica, sans-serif" w:hAnsi="Helvetica, sans-serif"/>
        </w:rPr>
        <w:br/>
        <w:t xml:space="preserve"> E - Une synéchie </w:t>
      </w:r>
      <w:r w:rsidR="00170B50" w:rsidRPr="003B3186">
        <w:rPr>
          <w:rFonts w:ascii="Helvetica, sans-serif" w:hAnsi="Helvetica, sans-serif"/>
        </w:rPr>
        <w:br/>
      </w:r>
    </w:p>
    <w:p w:rsidR="009C66E4" w:rsidRPr="003B3186" w:rsidRDefault="009C66E4"/>
    <w:p w:rsidR="009C66E4" w:rsidRPr="003B3186" w:rsidRDefault="009C66E4"/>
    <w:p w:rsidR="009C66E4" w:rsidRPr="003B3186" w:rsidRDefault="009C66E4" w:rsidP="009C66E4">
      <w:pPr>
        <w:pStyle w:val="NormalWeb"/>
        <w:spacing w:after="240" w:afterAutospacing="0"/>
      </w:pPr>
      <w:r w:rsidRPr="003B3186">
        <w:rPr>
          <w:rFonts w:ascii="Helvetica, sans-serif" w:hAnsi="Helvetica, sans-serif"/>
        </w:rPr>
        <w:t xml:space="preserve">[1] </w:t>
      </w:r>
      <w:r w:rsidRPr="003B3186">
        <w:rPr>
          <w:rFonts w:ascii="Helvetica, sans-serif" w:hAnsi="Helvetica, sans-serif"/>
        </w:rPr>
        <w:br/>
        <w:t xml:space="preserve">cc </w:t>
      </w:r>
      <w:r w:rsidRPr="003B3186">
        <w:rPr>
          <w:rFonts w:ascii="Helvetica, sans-serif" w:hAnsi="Helvetica, sans-serif"/>
        </w:rPr>
        <w:br/>
        <w:t xml:space="preserve">Une femme de 47 ans, nulligeste, jusque là normalement réglée, présente depuis 3 semaines </w:t>
      </w:r>
      <w:r w:rsidRPr="003B3186">
        <w:rPr>
          <w:rFonts w:ascii="Helvetica, sans-serif" w:hAnsi="Helvetica, sans-serif"/>
        </w:rPr>
        <w:br/>
        <w:t xml:space="preserve">des métrorragies génitales persistantes d’abondance moyenne. Elle n’a aucun rapport depuis </w:t>
      </w:r>
      <w:r w:rsidRPr="003B3186">
        <w:rPr>
          <w:rFonts w:ascii="Helvetica, sans-serif" w:hAnsi="Helvetica, sans-serif"/>
        </w:rPr>
        <w:br/>
        <w:t xml:space="preserve">3 mois. </w:t>
      </w:r>
      <w:r w:rsidRPr="003B3186">
        <w:rPr>
          <w:rFonts w:ascii="Helvetica, sans-serif" w:hAnsi="Helvetica, sans-serif"/>
        </w:rPr>
        <w:br/>
        <w:t xml:space="preserve">L’examen clinique montre un utérus bosselé, indolore, discrètement augmenté de volume et il </w:t>
      </w:r>
      <w:r w:rsidRPr="003B3186">
        <w:rPr>
          <w:rFonts w:ascii="Helvetica, sans-serif" w:hAnsi="Helvetica, sans-serif"/>
        </w:rPr>
        <w:br/>
        <w:t xml:space="preserve">n y a pas de sensibilité particulière à la mobilisation. Les culs-de-sac vaginaux sont souples et </w:t>
      </w:r>
      <w:r w:rsidRPr="003B3186">
        <w:rPr>
          <w:rFonts w:ascii="Helvetica, sans-serif" w:hAnsi="Helvetica, sans-serif"/>
        </w:rPr>
        <w:br/>
        <w:t xml:space="preserve">libres, sans masse latéro-utérine. L’examen au spéculum avait montré un col sain en </w:t>
      </w:r>
      <w:r w:rsidRPr="003B3186">
        <w:rPr>
          <w:rFonts w:ascii="Helvetica, sans-serif" w:hAnsi="Helvetica, sans-serif"/>
        </w:rPr>
        <w:br/>
        <w:t xml:space="preserve">apparence. La température est à 38°2 c. </w:t>
      </w:r>
      <w:r w:rsidRPr="003B3186">
        <w:rPr>
          <w:rFonts w:ascii="Helvetica, sans-serif" w:hAnsi="Helvetica, sans-serif"/>
        </w:rPr>
        <w:br/>
        <w:t xml:space="preserve">Le reste de l’examen somatique est normal. </w:t>
      </w:r>
      <w:r w:rsidRPr="003B3186">
        <w:rPr>
          <w:rFonts w:ascii="Helvetica, sans-serif" w:hAnsi="Helvetica, sans-serif"/>
        </w:rPr>
        <w:br/>
      </w:r>
      <w:r w:rsidRPr="003B3186">
        <w:rPr>
          <w:rFonts w:ascii="Helvetica, sans-serif" w:hAnsi="Helvetica, sans-serif"/>
        </w:rPr>
        <w:lastRenderedPageBreak/>
        <w:t xml:space="preserve"> </w:t>
      </w:r>
      <w:r w:rsidRPr="003B3186">
        <w:rPr>
          <w:rFonts w:ascii="Helvetica, sans-serif" w:hAnsi="Helvetica, sans-serif"/>
        </w:rPr>
        <w:br/>
        <w:t xml:space="preserve">Parmi les examens complémentaires suivants, quel est celui qui vous paraît immédiatement le plus utile et non contre-indiqué? </w:t>
      </w:r>
      <w:r w:rsidRPr="003B3186">
        <w:rPr>
          <w:rFonts w:ascii="Helvetica, sans-serif" w:hAnsi="Helvetica, sans-serif"/>
        </w:rPr>
        <w:br/>
        <w:t xml:space="preserve"> A - Frottis cervico-vaginaux de cytodétection </w:t>
      </w:r>
      <w:r w:rsidRPr="003B3186">
        <w:rPr>
          <w:rFonts w:ascii="Helvetica, sans-serif" w:hAnsi="Helvetica, sans-serif"/>
        </w:rPr>
        <w:br/>
        <w:t xml:space="preserve"> B - Biopsie d’endomètre </w:t>
      </w:r>
      <w:r w:rsidRPr="003B3186">
        <w:rPr>
          <w:rFonts w:ascii="Helvetica, sans-serif" w:hAnsi="Helvetica, sans-serif"/>
        </w:rPr>
        <w:br/>
        <w:t xml:space="preserve"> C - Radiographie de l’abdomen sans préparation </w:t>
      </w:r>
      <w:r w:rsidRPr="003B3186">
        <w:rPr>
          <w:rFonts w:ascii="Helvetica, sans-serif" w:hAnsi="Helvetica, sans-serif"/>
        </w:rPr>
        <w:br/>
        <w:t xml:space="preserve"> D - Numération - formule sanguine et taux d’hémoglobine </w:t>
      </w:r>
      <w:r w:rsidRPr="003B3186">
        <w:rPr>
          <w:rFonts w:ascii="Helvetica, sans-serif" w:hAnsi="Helvetica, sans-serif"/>
        </w:rPr>
        <w:br/>
        <w:t xml:space="preserve"> E - Hystérosalpingographie </w:t>
      </w:r>
      <w:r w:rsidRPr="003B3186">
        <w:rPr>
          <w:rFonts w:ascii="Helvetica, sans-serif" w:hAnsi="Helvetica, sans-serif"/>
        </w:rPr>
        <w:br/>
        <w:t xml:space="preserve"> [2] </w:t>
      </w:r>
      <w:r w:rsidRPr="003B3186">
        <w:rPr>
          <w:rFonts w:ascii="Helvetica, sans-serif" w:hAnsi="Helvetica, sans-serif"/>
        </w:rPr>
        <w:br/>
        <w:t xml:space="preserve"> </w:t>
      </w:r>
      <w:r w:rsidRPr="003B3186">
        <w:rPr>
          <w:rFonts w:ascii="Helvetica, sans-serif" w:hAnsi="Helvetica, sans-serif"/>
        </w:rPr>
        <w:br/>
        <w:t xml:space="preserve">Quel est votre choix parmi ces différents traitements pour arrêter rapidement l’hémorragie? </w:t>
      </w:r>
      <w:r w:rsidRPr="003B3186">
        <w:rPr>
          <w:rFonts w:ascii="Helvetica, sans-serif" w:hAnsi="Helvetica, sans-serif"/>
        </w:rPr>
        <w:br/>
        <w:t xml:space="preserve"> A - Corticothérapie par voie orale </w:t>
      </w:r>
      <w:r w:rsidRPr="003B3186">
        <w:rPr>
          <w:rFonts w:ascii="Helvetica, sans-serif" w:hAnsi="Helvetica, sans-serif"/>
        </w:rPr>
        <w:br/>
        <w:t xml:space="preserve"> B - Antiseptiques locaux </w:t>
      </w:r>
      <w:r w:rsidRPr="003B3186">
        <w:rPr>
          <w:rFonts w:ascii="Helvetica, sans-serif" w:hAnsi="Helvetica, sans-serif"/>
        </w:rPr>
        <w:br/>
        <w:t xml:space="preserve"> C - Oestrogénothérapie parentérale </w:t>
      </w:r>
      <w:r w:rsidRPr="003B3186">
        <w:rPr>
          <w:rFonts w:ascii="Helvetica, sans-serif" w:hAnsi="Helvetica, sans-serif"/>
        </w:rPr>
        <w:br/>
        <w:t xml:space="preserve"> D - Curetage hémostatique </w:t>
      </w:r>
      <w:r w:rsidRPr="003B3186">
        <w:rPr>
          <w:rFonts w:ascii="Helvetica, sans-serif" w:hAnsi="Helvetica, sans-serif"/>
        </w:rPr>
        <w:br/>
        <w:t xml:space="preserve"> E - Prescription de bromocriptine per os (Parlodel) </w:t>
      </w:r>
      <w:r w:rsidRPr="003B3186">
        <w:rPr>
          <w:rFonts w:ascii="Helvetica, sans-serif" w:hAnsi="Helvetica, sans-serif"/>
        </w:rPr>
        <w:br/>
        <w:t xml:space="preserve"> [3] </w:t>
      </w:r>
      <w:r w:rsidRPr="003B3186">
        <w:rPr>
          <w:rFonts w:ascii="Helvetica, sans-serif" w:hAnsi="Helvetica, sans-serif"/>
        </w:rPr>
        <w:br/>
        <w:t xml:space="preserve"> </w:t>
      </w:r>
      <w:r w:rsidRPr="003B3186">
        <w:rPr>
          <w:rFonts w:ascii="Helvetica, sans-serif" w:hAnsi="Helvetica, sans-serif"/>
        </w:rPr>
        <w:br/>
        <w:t xml:space="preserve">Cette femme a été hospitalisée et mise sous antibiotique. Après 21 jours, elle ne saigne plus et n’a plus de fièvre. Quels sont le (les) examen(s) complémentaire(s) qui vous parai(ssen)t indispensable(s) pour définir la cause de l’hémorragie: la NFS montre 3.600.000 G R, 6 500 G B et la VS est à 6-14. </w:t>
      </w:r>
      <w:r w:rsidRPr="003B3186">
        <w:rPr>
          <w:rFonts w:ascii="Helvetica, sans-serif" w:hAnsi="Helvetica, sans-serif"/>
        </w:rPr>
        <w:br/>
        <w:t xml:space="preserve"> A - Hystéroscopie </w:t>
      </w:r>
      <w:r w:rsidRPr="003B3186">
        <w:rPr>
          <w:rFonts w:ascii="Helvetica, sans-serif" w:hAnsi="Helvetica, sans-serif"/>
        </w:rPr>
        <w:br/>
        <w:t xml:space="preserve"> B - Coelioscopie </w:t>
      </w:r>
      <w:r w:rsidRPr="003B3186">
        <w:rPr>
          <w:rFonts w:ascii="Helvetica, sans-serif" w:hAnsi="Helvetica, sans-serif"/>
        </w:rPr>
        <w:br/>
        <w:t xml:space="preserve"> C - Scannographie pelvienne </w:t>
      </w:r>
      <w:r w:rsidRPr="003B3186">
        <w:rPr>
          <w:rFonts w:ascii="Helvetica, sans-serif" w:hAnsi="Helvetica, sans-serif"/>
        </w:rPr>
        <w:br/>
        <w:t xml:space="preserve"> D - Dosage plasmatique des stéroïdes sexuels </w:t>
      </w:r>
      <w:r w:rsidRPr="003B3186">
        <w:rPr>
          <w:rFonts w:ascii="Helvetica, sans-serif" w:hAnsi="Helvetica, sans-serif"/>
        </w:rPr>
        <w:br/>
        <w:t xml:space="preserve"> E - Hystérosalpingographie </w:t>
      </w:r>
      <w:r w:rsidRPr="003B3186">
        <w:rPr>
          <w:rFonts w:ascii="Helvetica, sans-serif" w:hAnsi="Helvetica, sans-serif"/>
        </w:rPr>
        <w:br/>
        <w:t xml:space="preserve"> [4] </w:t>
      </w:r>
      <w:r w:rsidRPr="003B3186">
        <w:rPr>
          <w:rFonts w:ascii="Helvetica, sans-serif" w:hAnsi="Helvetica, sans-serif"/>
        </w:rPr>
        <w:br/>
        <w:t xml:space="preserve"> </w:t>
      </w:r>
      <w:r w:rsidRPr="003B3186">
        <w:rPr>
          <w:rFonts w:ascii="Helvetica, sans-serif" w:hAnsi="Helvetica, sans-serif"/>
        </w:rPr>
        <w:br/>
        <w:t xml:space="preserve">Quelle(s) origine(s) pensez-vous retenir pour expliquer la fièvre à 38°2 du </w:t>
      </w:r>
      <w:r w:rsidRPr="003B3186">
        <w:rPr>
          <w:rFonts w:ascii="Helvetica, sans-serif" w:hAnsi="Helvetica, sans-serif"/>
        </w:rPr>
        <w:br/>
        <w:t xml:space="preserve">début, alors qu’il n’y a aucune infection intercurrente? </w:t>
      </w:r>
      <w:r w:rsidRPr="003B3186">
        <w:rPr>
          <w:rFonts w:ascii="Helvetica, sans-serif" w:hAnsi="Helvetica, sans-serif"/>
        </w:rPr>
        <w:br/>
        <w:t xml:space="preserve"> A - Endométrite </w:t>
      </w:r>
      <w:r w:rsidRPr="003B3186">
        <w:rPr>
          <w:rFonts w:ascii="Helvetica, sans-serif" w:hAnsi="Helvetica, sans-serif"/>
        </w:rPr>
        <w:br/>
        <w:t xml:space="preserve"> B - Nécrobiose d’un noyau fibromateux sous- séreux </w:t>
      </w:r>
      <w:r w:rsidRPr="003B3186">
        <w:rPr>
          <w:rFonts w:ascii="Helvetica, sans-serif" w:hAnsi="Helvetica, sans-serif"/>
        </w:rPr>
        <w:br/>
        <w:t xml:space="preserve"> C - Dysfonction cortico-hypothalamo-hypophysaire s’intégrant dans le cadre d’un syndrome pré-ménopausique </w:t>
      </w:r>
      <w:r w:rsidRPr="003B3186">
        <w:rPr>
          <w:rFonts w:ascii="Helvetica, sans-serif" w:hAnsi="Helvetica, sans-serif"/>
        </w:rPr>
        <w:br/>
        <w:t xml:space="preserve"> D - Salpingite </w:t>
      </w:r>
      <w:r w:rsidRPr="003B3186">
        <w:rPr>
          <w:rFonts w:ascii="Helvetica, sans-serif" w:hAnsi="Helvetica, sans-serif"/>
        </w:rPr>
        <w:br/>
        <w:t xml:space="preserve"> E - Toutes ces propositions sont vraies </w:t>
      </w:r>
    </w:p>
    <w:p w:rsidR="009C66E4" w:rsidRPr="003B3186" w:rsidRDefault="009C66E4" w:rsidP="009C66E4">
      <w:r w:rsidRPr="003B3186">
        <w:rPr>
          <w:rFonts w:ascii="Helvetica, sans-serif" w:hAnsi="Helvetica, sans-serif"/>
        </w:rPr>
        <w:t xml:space="preserve"> [5] </w:t>
      </w:r>
      <w:r w:rsidRPr="003B3186">
        <w:rPr>
          <w:rFonts w:ascii="Helvetica, sans-serif" w:hAnsi="Helvetica, sans-serif"/>
        </w:rPr>
        <w:br/>
        <w:t xml:space="preserve"> </w:t>
      </w:r>
      <w:r w:rsidRPr="003B3186">
        <w:rPr>
          <w:rFonts w:ascii="Helvetica, sans-serif" w:hAnsi="Helvetica, sans-serif"/>
        </w:rPr>
        <w:br/>
        <w:t xml:space="preserve">Quelle(s) origine(s) pourriez-vous retenir pour expliquer les métrorragies? </w:t>
      </w:r>
      <w:r w:rsidRPr="003B3186">
        <w:rPr>
          <w:rFonts w:ascii="Helvetica, sans-serif" w:hAnsi="Helvetica, sans-serif"/>
        </w:rPr>
        <w:br/>
        <w:t xml:space="preserve"> A - Cancer de endomètre </w:t>
      </w:r>
      <w:r w:rsidRPr="003B3186">
        <w:rPr>
          <w:rFonts w:ascii="Helvetica, sans-serif" w:hAnsi="Helvetica, sans-serif"/>
        </w:rPr>
        <w:br/>
        <w:t xml:space="preserve"> B - Fibrome sous-muqueux </w:t>
      </w:r>
      <w:r w:rsidRPr="003B3186">
        <w:rPr>
          <w:rFonts w:ascii="Helvetica, sans-serif" w:hAnsi="Helvetica, sans-serif"/>
        </w:rPr>
        <w:br/>
        <w:t xml:space="preserve"> C - Nécrobiose dun noyau myomateux sous-séreux </w:t>
      </w:r>
      <w:r w:rsidRPr="003B3186">
        <w:rPr>
          <w:rFonts w:ascii="Helvetica, sans-serif" w:hAnsi="Helvetica, sans-serif"/>
        </w:rPr>
        <w:br/>
        <w:t xml:space="preserve"> D - Choriocarcinome </w:t>
      </w:r>
      <w:r w:rsidRPr="003B3186">
        <w:rPr>
          <w:rFonts w:ascii="Helvetica, sans-serif" w:hAnsi="Helvetica, sans-serif"/>
        </w:rPr>
        <w:br/>
        <w:t xml:space="preserve"> E - Synéchie corporéale</w:t>
      </w:r>
    </w:p>
    <w:sectPr w:rsidR="009C66E4" w:rsidRPr="003B3186" w:rsidSect="004C2D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FELayout/>
  </w:compat>
  <w:rsids>
    <w:rsidRoot w:val="00A45F7F"/>
    <w:rsid w:val="00170B50"/>
    <w:rsid w:val="00221F1E"/>
    <w:rsid w:val="003B3186"/>
    <w:rsid w:val="004C2D78"/>
    <w:rsid w:val="004F428C"/>
    <w:rsid w:val="00660692"/>
    <w:rsid w:val="007239DB"/>
    <w:rsid w:val="007E0877"/>
    <w:rsid w:val="007F0ED6"/>
    <w:rsid w:val="009C66E4"/>
    <w:rsid w:val="00A45F7F"/>
    <w:rsid w:val="00AB2F21"/>
    <w:rsid w:val="00AD6F44"/>
    <w:rsid w:val="00C061C3"/>
    <w:rsid w:val="00D1164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D7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A45F7F"/>
    <w:pPr>
      <w:spacing w:before="100" w:beforeAutospacing="1" w:after="100" w:afterAutospacing="1" w:line="240" w:lineRule="auto"/>
    </w:pPr>
    <w:rPr>
      <w:rFonts w:ascii="Times New Roman" w:eastAsia="Times New Roman" w:hAnsi="Times New Roman" w:cs="Times New Roman"/>
      <w:sz w:val="24"/>
      <w:szCs w:val="24"/>
    </w:rPr>
  </w:style>
  <w:style w:type="character" w:styleId="Accentuation">
    <w:name w:val="Emphasis"/>
    <w:basedOn w:val="Policepardfaut"/>
    <w:qFormat/>
    <w:rsid w:val="004F428C"/>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1201</Words>
  <Characters>6611</Characters>
  <Application>Microsoft Office Word</Application>
  <DocSecurity>0</DocSecurity>
  <Lines>55</Lines>
  <Paragraphs>15</Paragraphs>
  <ScaleCrop>false</ScaleCrop>
  <Company/>
  <LinksUpToDate>false</LinksUpToDate>
  <CharactersWithSpaces>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BRAHIM OULD MOHAND</cp:lastModifiedBy>
  <cp:revision>10</cp:revision>
  <cp:lastPrinted>2017-04-10T13:25:00Z</cp:lastPrinted>
  <dcterms:created xsi:type="dcterms:W3CDTF">2017-01-31T09:32:00Z</dcterms:created>
  <dcterms:modified xsi:type="dcterms:W3CDTF">2017-04-10T13:25:00Z</dcterms:modified>
</cp:coreProperties>
</file>